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</w:rPr>
      </w:pPr>
      <w:r>
        <w:rPr>
          <w:rFonts w:hint="eastAsia" w:ascii="宋体" w:hAnsi="宋体" w:eastAsia="宋体" w:cs="宋体"/>
          <w:b/>
          <w:sz w:val="44"/>
          <w:u w:val="single"/>
        </w:rPr>
        <w:t xml:space="preserve">   </w:t>
      </w:r>
      <w:r>
        <w:rPr>
          <w:rFonts w:hint="eastAsia" w:ascii="宋体" w:hAnsi="宋体" w:eastAsia="宋体" w:cs="宋体"/>
          <w:b/>
          <w:sz w:val="44"/>
        </w:rPr>
        <w:t>级资格考试合格人员登记表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"/>
        <w:gridCol w:w="180"/>
        <w:gridCol w:w="180"/>
        <w:gridCol w:w="360"/>
        <w:gridCol w:w="900"/>
        <w:gridCol w:w="144"/>
        <w:gridCol w:w="576"/>
        <w:gridCol w:w="1080"/>
        <w:gridCol w:w="1080"/>
        <w:gridCol w:w="108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省、   县（市）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参加工作时间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从事本专业工作时间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工作单位及现任专业技术职务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现有专业技术资格名称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报考专业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级    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取得资格名称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本人人事档案存放单位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证书管理编号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联系方式（2个以上）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ind w:firstLine="5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考试管理</w:t>
            </w:r>
          </w:p>
          <w:p>
            <w:pPr>
              <w:ind w:firstLine="5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机构意见</w:t>
            </w:r>
          </w:p>
        </w:tc>
        <w:tc>
          <w:tcPr>
            <w:tcW w:w="6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sz w:val="28"/>
              </w:rPr>
              <w:t>该同志经全国统一考试，全部规定科目成绩合格。</w:t>
            </w: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ind w:firstLine="33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7" w:firstLineChars="19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省级人事</w:t>
            </w:r>
          </w:p>
          <w:p>
            <w:pPr>
              <w:ind w:firstLine="5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（职改）</w:t>
            </w:r>
          </w:p>
          <w:p>
            <w:pPr>
              <w:ind w:firstLine="525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部门意见</w:t>
            </w:r>
          </w:p>
        </w:tc>
        <w:tc>
          <w:tcPr>
            <w:tcW w:w="6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ind w:firstLine="700"/>
              <w:rPr>
                <w:rFonts w:hint="eastAsia"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该同志具备              资格。</w:t>
            </w:r>
          </w:p>
          <w:p>
            <w:pPr>
              <w:ind w:firstLine="1470"/>
              <w:rPr>
                <w:rFonts w:hint="eastAsia" w:ascii="宋体" w:hAnsi="宋体" w:eastAsia="宋体" w:cs="宋体"/>
                <w:b/>
              </w:rPr>
            </w:pPr>
          </w:p>
          <w:p>
            <w:pPr>
              <w:ind w:firstLine="1470"/>
              <w:rPr>
                <w:rFonts w:hint="eastAsia" w:ascii="宋体" w:hAnsi="宋体" w:eastAsia="宋体" w:cs="宋体"/>
                <w:b/>
              </w:rPr>
            </w:pPr>
          </w:p>
          <w:p>
            <w:pPr>
              <w:ind w:firstLine="1470"/>
              <w:rPr>
                <w:rFonts w:hint="eastAsia" w:ascii="宋体" w:hAnsi="宋体" w:eastAsia="宋体" w:cs="宋体"/>
                <w:b/>
              </w:rPr>
            </w:pPr>
          </w:p>
          <w:p>
            <w:pPr>
              <w:ind w:firstLine="147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            </w:t>
            </w:r>
          </w:p>
          <w:p>
            <w:pPr>
              <w:ind w:firstLine="147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 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4270B"/>
    <w:rsid w:val="213427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2017-10-30T01:52:00Z</dcterms:created>
  <dc:creator>DELL</dc:creator>
  <cp:lastModifiedBy>DELL</cp:lastModifiedBy>
  <dcterms:modified xsi:type="dcterms:W3CDTF">2017-10-30T01:52:25Z</dcterms:modified>
  <dc:title>   级资格考试合格人员登记表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